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/>
          <w:b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OLE_LINK1"/>
      <w:r>
        <w:rPr>
          <w:rFonts w:ascii="Times New Roman" w:hAnsi="Times New Roman" w:cs="Times New Roman"/>
          <w:b/>
          <w:sz w:val="52"/>
          <w:szCs w:val="52"/>
        </w:rPr>
        <w:t>User Manual for Electric Scooter</w:t>
      </w:r>
    </w:p>
    <w:bookmarkEnd w:id="0"/>
    <w:p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5697855" cy="6462395"/>
            <wp:effectExtent l="0" t="0" r="17145" b="14605"/>
            <wp:docPr id="3" name="图片 3" descr="DSC_4068 拷贝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4068 拷贝 - 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64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</w:p>
    <w:p>
      <w:pPr>
        <w:widowControl/>
        <w:jc w:val="left"/>
        <w:rPr>
          <w:rFonts w:ascii="Times New Roman" w:hAnsi="Times New Roman" w:cs="Times New Roman"/>
        </w:rPr>
        <w:sectPr>
          <w:footerReference r:id="rId3" w:type="default"/>
          <w:pgSz w:w="11906" w:h="16838"/>
          <w:pgMar w:top="1134" w:right="892" w:bottom="1134" w:left="1134" w:header="851" w:footer="992" w:gutter="0"/>
          <w:pgNumType w:start="0"/>
          <w:cols w:space="425" w:num="1"/>
          <w:titlePg/>
          <w:docGrid w:type="lines" w:linePitch="312" w:charSpace="0"/>
        </w:sectPr>
      </w:pPr>
      <w:r>
        <w:rPr>
          <w:rFonts w:ascii="Times New Roman" w:hAnsi="Times New Roman" w:cs="Times New Roman"/>
        </w:rPr>
        <w:br w:type="page"/>
      </w:r>
    </w:p>
    <w:p>
      <w:pPr>
        <w:widowControl/>
        <w:jc w:val="center"/>
        <w:rPr>
          <w:rFonts w:hint="eastAsia" w:ascii="Times New Roman" w:hAnsi="Times New Roman" w:cs="Times New Roman"/>
          <w:b/>
          <w:sz w:val="48"/>
          <w:szCs w:val="48"/>
        </w:rPr>
      </w:pPr>
      <w:r>
        <w:rPr>
          <w:rFonts w:hint="eastAsia" w:ascii="Times New Roman" w:hAnsi="Times New Roman" w:cs="Times New Roman"/>
          <w:b/>
          <w:sz w:val="48"/>
          <w:szCs w:val="48"/>
        </w:rPr>
        <w:pict>
          <v:rect id="_x0000_s2051" o:spid="_x0000_s2051" o:spt="1" style="position:absolute;left:0pt;margin-left:150.3pt;margin-top:25.8pt;height:45pt;width:179.25pt;z-index:-251659264;mso-width-relative:page;mso-height-relative:page;" fillcolor="#000000" filled="t" coordsize="21600,21600">
            <v:path/>
            <v:fill on="t" focussize="0,0"/>
            <v:stroke/>
            <v:imagedata o:title=""/>
            <o:lock v:ext="edit"/>
          </v:rect>
        </w:pict>
      </w:r>
    </w:p>
    <w:p>
      <w:pPr>
        <w:widowControl/>
        <w:jc w:val="center"/>
        <w:rPr>
          <w:rFonts w:hint="eastAsia" w:ascii="Times New Roman" w:hAnsi="Times New Roman" w:cs="Times New Roman"/>
          <w:b/>
          <w:color w:val="FFFFFF" w:themeColor="background1"/>
          <w:sz w:val="48"/>
          <w:szCs w:val="48"/>
        </w:rPr>
      </w:pPr>
      <w:r>
        <w:rPr>
          <w:rFonts w:hint="eastAsia" w:ascii="Times New Roman" w:hAnsi="Times New Roman" w:cs="Times New Roman"/>
          <w:b/>
          <w:color w:val="FFFFFF" w:themeColor="background1"/>
          <w:sz w:val="48"/>
          <w:szCs w:val="48"/>
        </w:rPr>
        <w:t>Read Me First</w:t>
      </w:r>
    </w:p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spacing w:line="276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Dear user,</w:t>
      </w:r>
    </w:p>
    <w:p>
      <w:pPr>
        <w:widowControl/>
        <w:spacing w:line="276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Thanks for purchasing this electric scooter.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This electric scooter is an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environmentally-friendly high-tech product as well as an ideal means of transport that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features excellent shock absorption,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streamlined appearance,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portability and flexibility,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good riding comfortab</w:t>
      </w:r>
      <w:r>
        <w:rPr>
          <w:rFonts w:hint="eastAsia" w:ascii="Times New Roman" w:hAnsi="Times New Roman" w:cs="Times New Roman"/>
          <w:sz w:val="26"/>
          <w:szCs w:val="24"/>
          <w:lang w:val="en-US" w:eastAsia="zh-CN"/>
        </w:rPr>
        <w:t>ility</w:t>
      </w:r>
      <w:r>
        <w:rPr>
          <w:rFonts w:ascii="Times New Roman" w:hAnsi="Times New Roman" w:cs="Times New Roman"/>
          <w:sz w:val="26"/>
          <w:szCs w:val="24"/>
        </w:rPr>
        <w:t>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high safety and reliability.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For better understanding of the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characteristics,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technical parameters,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correct use and maintenance,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precautions and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safe-sale services of this scooter,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see to it that you read this user manual carefully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before using it.</w:t>
      </w:r>
    </w:p>
    <w:p>
      <w:pPr>
        <w:widowControl/>
        <w:spacing w:line="276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1.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DO NOT use the scooter before learning about its performance.</w:t>
      </w:r>
    </w:p>
    <w:p>
      <w:pPr>
        <w:widowControl/>
        <w:spacing w:line="276" w:lineRule="auto"/>
        <w:ind w:left="260" w:hanging="260" w:hangingChars="10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2.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DO NOT lend your scooter to anyone who cannot operate it,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juveniles,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pregnant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women,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or the disabled.</w:t>
      </w:r>
    </w:p>
    <w:p>
      <w:pPr>
        <w:widowControl/>
        <w:spacing w:line="276" w:lineRule="auto"/>
        <w:ind w:left="260" w:hanging="260" w:hangingChars="10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3.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DO NOT arbitrarily discard spent batteries to avoid pollution to the environment;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see to it that they are handled by your distributor or service provider.</w:t>
      </w:r>
    </w:p>
    <w:p>
      <w:pPr>
        <w:widowControl/>
        <w:spacing w:line="276" w:lineRule="auto"/>
        <w:ind w:left="260" w:hanging="260" w:hangingChars="10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4.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For sake of your own safety,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please check whether the braking system functions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well before using the scooter.</w:t>
      </w:r>
    </w:p>
    <w:p>
      <w:pPr>
        <w:widowControl/>
        <w:spacing w:line="276" w:lineRule="auto"/>
        <w:ind w:left="260" w:hanging="260" w:hangingChars="10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5.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For safety reasons,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DO NOT cover the charger and keep it well ventilated during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charging.</w:t>
      </w:r>
    </w:p>
    <w:p>
      <w:pPr>
        <w:widowControl/>
        <w:spacing w:line="276" w:lineRule="auto"/>
        <w:ind w:left="260" w:hanging="260" w:hangingChars="10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6.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When replacing a failed tire,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note that the fasteners of the wheel are tightened in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case of a secondary accident due to wheel looseness.</w:t>
      </w:r>
    </w:p>
    <w:p>
      <w:pPr>
        <w:widowControl/>
        <w:spacing w:line="276" w:lineRule="auto"/>
        <w:ind w:left="260" w:hanging="260" w:hangingChars="10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7.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For safe use of this product,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DO NOT arbitrarily disassemble or modify the circuit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or parts of the scooter.</w:t>
      </w:r>
    </w:p>
    <w:p>
      <w:pPr>
        <w:widowControl/>
        <w:spacing w:line="276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8.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In case of any abnormality,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power the scooter off to stop it in order to ensure your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safety.</w:t>
      </w:r>
    </w:p>
    <w:p>
      <w:pPr>
        <w:widowControl/>
        <w:spacing w:line="276" w:lineRule="auto"/>
        <w:ind w:left="260" w:hanging="260" w:hangingChars="10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9.</w:t>
      </w:r>
      <w:r>
        <w:rPr>
          <w:rFonts w:hint="eastAsia" w:ascii="Times New Roman" w:hAnsi="Times New Roman" w:cs="Times New Roman"/>
          <w:sz w:val="26"/>
          <w:szCs w:val="24"/>
        </w:rPr>
        <w:t xml:space="preserve"> I</w:t>
      </w:r>
      <w:r>
        <w:rPr>
          <w:rFonts w:ascii="Times New Roman" w:hAnsi="Times New Roman" w:cs="Times New Roman"/>
          <w:sz w:val="26"/>
          <w:szCs w:val="24"/>
        </w:rPr>
        <w:t>mages included in this user manual are intended for operation demonstration and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may not be used for the basis of product inspection.</w:t>
      </w:r>
    </w:p>
    <w:p>
      <w:pPr>
        <w:widowControl/>
        <w:spacing w:line="276" w:lineRule="auto"/>
        <w:ind w:left="260" w:hanging="260" w:hangingChars="10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10.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In the event that images included in this user manual might not be in conformity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with the real product,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the real product shall prevail.</w:t>
      </w:r>
    </w:p>
    <w:p>
      <w:pPr>
        <w:widowControl/>
        <w:spacing w:line="276" w:lineRule="auto"/>
        <w:ind w:left="260" w:hanging="260" w:hangingChars="100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11.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Product performance and configuration that may be improved from time to time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are subject to change without prior notice.</w:t>
      </w:r>
    </w:p>
    <w:p>
      <w:pPr>
        <w:widowControl/>
        <w:spacing w:line="276" w:lineRule="auto"/>
        <w:rPr>
          <w:rFonts w:hint="eastAsia" w:ascii="Times New Roman" w:hAnsi="Times New Roman" w:cs="Times New Roman"/>
          <w:sz w:val="26"/>
          <w:szCs w:val="24"/>
        </w:rPr>
      </w:pPr>
    </w:p>
    <w:p>
      <w:pPr>
        <w:widowControl/>
        <w:spacing w:line="276" w:lineRule="auto"/>
        <w:jc w:val="right"/>
        <w:rPr>
          <w:rFonts w:hint="eastAsia"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Enjoy your riding!</w:t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jc w:val="center"/>
        <w:rPr>
          <w:rFonts w:hint="eastAsia" w:ascii="Times New Roman" w:hAnsi="Times New Roman" w:cs="Times New Roman"/>
          <w:b/>
          <w:sz w:val="44"/>
          <w:szCs w:val="44"/>
        </w:rPr>
      </w:pPr>
    </w:p>
    <w:p>
      <w:pPr>
        <w:jc w:val="center"/>
        <w:rPr>
          <w:rFonts w:hint="eastAsia" w:ascii="Times New Roman" w:hAnsi="Times New Roman" w:cs="Times New Roman"/>
          <w:b/>
          <w:sz w:val="44"/>
          <w:szCs w:val="44"/>
        </w:rPr>
      </w:pPr>
      <w:r>
        <w:rPr>
          <w:rFonts w:hint="eastAsia" w:ascii="Times New Roman" w:hAnsi="Times New Roman" w:cs="Times New Roman"/>
          <w:b/>
          <w:sz w:val="44"/>
          <w:szCs w:val="44"/>
        </w:rPr>
        <w:t>Content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1.Read Me First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2.Content</w:t>
      </w:r>
      <w:r>
        <w:rPr>
          <w:rFonts w:hint="eastAsia" w:ascii="Times New Roman" w:hAnsi="Times New Roman" w:cs="Times New Roman"/>
          <w:sz w:val="28"/>
          <w:szCs w:val="28"/>
        </w:rPr>
        <w:t xml:space="preserve"> 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01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3.Check the Items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hint="eastAsia" w:ascii="Times New Roman" w:hAnsi="Times New Roman" w:cs="Times New Roman"/>
          <w:sz w:val="28"/>
          <w:szCs w:val="28"/>
        </w:rPr>
        <w:t>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-02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4.Structural Diagram</w:t>
      </w:r>
      <w:r>
        <w:rPr>
          <w:rFonts w:hint="eastAsia" w:ascii="Times New Roman" w:hAnsi="Times New Roman" w:cs="Times New Roman"/>
          <w:sz w:val="28"/>
          <w:szCs w:val="28"/>
        </w:rPr>
        <w:t xml:space="preserve"> 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-03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5.Improper Use Cases</w:t>
      </w:r>
      <w:r>
        <w:rPr>
          <w:rFonts w:hint="eastAsia" w:ascii="Times New Roman" w:hAnsi="Times New Roman" w:cs="Times New Roman"/>
          <w:sz w:val="28"/>
          <w:szCs w:val="28"/>
        </w:rPr>
        <w:t xml:space="preserve"> 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04~05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6.Legal Statement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hint="eastAsia" w:ascii="Times New Roman" w:hAnsi="Times New Roman" w:cs="Times New Roman"/>
          <w:sz w:val="28"/>
          <w:szCs w:val="28"/>
        </w:rPr>
        <w:t>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-06~08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7.Dashboard Instructions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----</w:t>
      </w:r>
      <w:r>
        <w:rPr>
          <w:rFonts w:hint="eastAsia" w:ascii="Times New Roman" w:hAnsi="Times New Roman" w:cs="Times New Roman"/>
          <w:sz w:val="28"/>
          <w:szCs w:val="28"/>
        </w:rPr>
        <w:t>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09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8.Parameters</w:t>
      </w:r>
      <w:r>
        <w:rPr>
          <w:rFonts w:hint="eastAsia" w:ascii="Times New Roman" w:hAnsi="Times New Roman" w:cs="Times New Roman"/>
          <w:sz w:val="28"/>
          <w:szCs w:val="28"/>
        </w:rPr>
        <w:t xml:space="preserve"> 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10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9.How to Use and Pre cautions </w:t>
      </w:r>
      <w:r>
        <w:rPr>
          <w:rFonts w:hint="eastAsia" w:ascii="Times New Roman" w:hAnsi="Times New Roman" w:cs="Times New Roman"/>
          <w:sz w:val="28"/>
          <w:szCs w:val="28"/>
        </w:rPr>
        <w:t>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10~12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10.Troubleshooting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hint="eastAsia" w:ascii="Times New Roman" w:hAnsi="Times New Roman" w:cs="Times New Roman"/>
          <w:sz w:val="28"/>
          <w:szCs w:val="28"/>
        </w:rPr>
        <w:t>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13</w:t>
      </w:r>
    </w:p>
    <w:p>
      <w:pPr>
        <w:widowControl/>
        <w:jc w:val="distribute"/>
        <w:rPr>
          <w:rFonts w:hint="eastAsia" w:ascii="Times New Roman" w:hAnsi="Times New Roman" w:cs="Times New Roman" w:eastAsiaTheme="minorEastAsia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1</w:t>
      </w:r>
      <w:r>
        <w:rPr>
          <w:rFonts w:ascii="Times New Roman" w:hAnsi="Times New Roman" w:cs="Times New Roman"/>
          <w:sz w:val="28"/>
          <w:szCs w:val="28"/>
        </w:rPr>
        <w:t>.After-sale Services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hint="eastAsia" w:ascii="Times New Roman" w:hAnsi="Times New Roman" w:cs="Times New Roman"/>
          <w:sz w:val="28"/>
          <w:szCs w:val="28"/>
        </w:rPr>
        <w:t>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-1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4</w:t>
      </w:r>
    </w:p>
    <w:p>
      <w:pPr>
        <w:widowControl/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</w:t>
      </w:r>
      <w:r>
        <w:rPr>
          <w:rFonts w:ascii="Times New Roman" w:hAnsi="Times New Roman" w:cs="Times New Roman"/>
          <w:sz w:val="28"/>
          <w:szCs w:val="28"/>
        </w:rPr>
        <w:t>.Warranty Card</w:t>
      </w:r>
      <w:r>
        <w:rPr>
          <w:rFonts w:hint="eastAsia" w:ascii="Times New Roman" w:hAnsi="Times New Roman" w:cs="Times New Roman"/>
          <w:sz w:val="28"/>
          <w:szCs w:val="28"/>
        </w:rPr>
        <w:t xml:space="preserve"> 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-1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5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rPr>
          <w:rFonts w:hint="eastAsia" w:ascii="Times New Roman" w:hAnsi="Times New Roman" w:cs="Times New Roman"/>
          <w:b/>
          <w:sz w:val="44"/>
          <w:szCs w:val="44"/>
        </w:rPr>
      </w:pPr>
    </w:p>
    <w:p>
      <w:pPr>
        <w:rPr>
          <w:rFonts w:hint="eastAsia" w:ascii="Times New Roman" w:hAnsi="Times New Roman" w:cs="Times New Roman"/>
          <w:b/>
          <w:sz w:val="44"/>
          <w:szCs w:val="44"/>
        </w:rPr>
      </w:pPr>
      <w:r>
        <w:rPr>
          <w:rFonts w:hint="eastAsia" w:ascii="Times New Roman" w:hAnsi="Times New Roman" w:cs="Times New Roman"/>
          <w:b/>
          <w:sz w:val="44"/>
          <w:szCs w:val="44"/>
        </w:rPr>
        <w:t>Check the Items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   </w:t>
      </w: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093335" cy="2612390"/>
            <wp:effectExtent l="0" t="0" r="12065" b="16510"/>
            <wp:docPr id="6" name="图片 6" descr="DSC_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_41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tbl>
      <w:tblPr>
        <w:tblStyle w:val="6"/>
        <w:tblpPr w:leftFromText="180" w:rightFromText="180" w:vertAnchor="text" w:horzAnchor="page" w:tblpX="7051" w:tblpY="97"/>
        <w:tblOverlap w:val="never"/>
        <w:tblW w:w="28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1" w:hRule="atLeast"/>
        </w:trPr>
        <w:tc>
          <w:tcPr>
            <w:tcW w:w="286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User Manual for Electric Scooter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</w:rPr>
              <w:drawing>
                <wp:inline distT="0" distB="0" distL="114300" distR="114300">
                  <wp:extent cx="1424940" cy="1617980"/>
                  <wp:effectExtent l="0" t="0" r="3810" b="1270"/>
                  <wp:docPr id="4" name="图片 4" descr="DSC_4068 拷贝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SC_4068 拷贝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2529840" cy="2240915"/>
            <wp:effectExtent l="0" t="0" r="381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</w:t>
      </w:r>
      <w:r>
        <w:rPr>
          <w:rFonts w:hint="eastAsia" w:ascii="Times New Roman" w:hAnsi="Times New Roman" w:cs="Times New Roman"/>
          <w:sz w:val="24"/>
          <w:szCs w:val="24"/>
        </w:rPr>
        <w:t xml:space="preserve">            </w:t>
      </w:r>
    </w:p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</w:p>
    <w:tbl>
      <w:tblPr>
        <w:tblStyle w:val="6"/>
        <w:tblW w:w="928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850"/>
        <w:gridCol w:w="4820"/>
        <w:gridCol w:w="95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0" w:type="dxa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Electric scooter</w:t>
            </w: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>
            <w:pPr>
              <w:widowControl/>
              <w:spacing w:line="400" w:lineRule="exact"/>
              <w:ind w:firstLine="1680" w:firstLineChars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User manual </w:t>
            </w:r>
          </w:p>
        </w:tc>
        <w:tc>
          <w:tcPr>
            <w:tcW w:w="956" w:type="dxa"/>
            <w:shd w:val="clear" w:color="auto" w:fill="A5A5A5" w:themeFill="background1" w:themeFillShade="A6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0" w:type="dxa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Charger</w:t>
            </w: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6" w:type="dxa"/>
            <w:shd w:val="clear" w:color="auto" w:fill="A5A5A5" w:themeFill="background1" w:themeFillShade="A6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b/>
          <w:sz w:val="36"/>
          <w:szCs w:val="36"/>
        </w:rPr>
      </w:pPr>
      <w:r>
        <w:rPr>
          <w:rFonts w:hint="eastAsia" w:ascii="Times New Roman" w:hAnsi="Times New Roman" w:cs="Times New Roman"/>
          <w:b/>
          <w:sz w:val="36"/>
          <w:szCs w:val="36"/>
          <w:u w:val="single"/>
        </w:rPr>
        <w:t xml:space="preserve">Structural Diagram 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462270" cy="5462270"/>
            <wp:effectExtent l="0" t="0" r="5080" b="5080"/>
            <wp:docPr id="1" name="图片 1" descr="说明书 细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书 细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bookmarkStart w:id="3" w:name="_GoBack"/>
      <w:bookmarkEnd w:id="3"/>
    </w:p>
    <w:p>
      <w:pPr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spacing w:line="276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Brake h</w:t>
      </w:r>
      <w:r>
        <w:rPr>
          <w:rFonts w:hint="eastAsia" w:ascii="Times New Roman" w:hAnsi="Times New Roman" w:cs="Times New Roman"/>
          <w:sz w:val="24"/>
          <w:szCs w:val="24"/>
        </w:rPr>
        <w:t>andle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2.H</w:t>
      </w:r>
      <w:r>
        <w:rPr>
          <w:rFonts w:hint="eastAsia" w:ascii="Times New Roman" w:hAnsi="Times New Roman" w:cs="Times New Roman"/>
          <w:sz w:val="24"/>
          <w:szCs w:val="24"/>
        </w:rPr>
        <w:t>andle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3. Light switch    4.Display     5.Main tube  </w:t>
      </w:r>
    </w:p>
    <w:p>
      <w:pPr>
        <w:numPr>
          <w:ilvl w:val="0"/>
          <w:numId w:val="2"/>
        </w:numPr>
        <w:spacing w:line="276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Folding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mechanism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7. Headlight        8.Tyre       9.</w:t>
      </w:r>
      <w:r>
        <w:rPr>
          <w:rFonts w:hint="eastAsia" w:ascii="Times New Roman" w:hAnsi="Times New Roman" w:cs="Times New Roman"/>
          <w:sz w:val="24"/>
          <w:szCs w:val="24"/>
        </w:rPr>
        <w:t xml:space="preserve">Front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wheel        </w:t>
      </w:r>
    </w:p>
    <w:p>
      <w:pPr>
        <w:numPr>
          <w:ilvl w:val="0"/>
          <w:numId w:val="3"/>
        </w:numPr>
        <w:spacing w:line="276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Front suspension    11.Kickstand     12. LED belt     13.Rear suspension  </w:t>
      </w:r>
    </w:p>
    <w:p>
      <w:pPr>
        <w:numPr>
          <w:ilvl w:val="0"/>
          <w:numId w:val="0"/>
        </w:numPr>
        <w:spacing w:line="276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14. Rear motor      15.Brake pump    16.Rear fender     17.Grip tape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</w:p>
    <w:p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b/>
          <w:sz w:val="36"/>
          <w:szCs w:val="36"/>
        </w:rPr>
      </w:pPr>
      <w:r>
        <w:rPr>
          <w:rFonts w:hint="eastAsia" w:ascii="Times New Roman" w:hAnsi="Times New Roman" w:cs="Times New Roman"/>
          <w:b/>
          <w:sz w:val="36"/>
          <w:szCs w:val="36"/>
          <w:u w:val="single"/>
        </w:rPr>
        <w:t>Improper Use Cases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6119495" cy="194183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Watch out for overhead obstacles,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such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DO NOT pass irregular surfaces at a</w:t>
      </w:r>
    </w:p>
    <w:p>
      <w:pPr>
        <w:spacing w:line="276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the door frame or the elevator.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high speed.</w:t>
      </w:r>
    </w:p>
    <w:p>
      <w:pPr>
        <w:spacing w:line="276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6119495" cy="192151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2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ride on slopes larger than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DO NOT accelerate while riding</w:t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20for extended periods of time.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downhill.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NOT use the front brake</w:t>
      </w:r>
    </w:p>
    <w:p>
      <w:pPr>
        <w:spacing w:line="276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while riding at a high speed.</w:t>
      </w:r>
    </w:p>
    <w:p>
      <w:pPr>
        <w:spacing w:line="276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6119495" cy="19113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go up/down steps or cross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DO NOT stand on the footboard after</w:t>
      </w:r>
    </w:p>
    <w:p>
      <w:pPr>
        <w:spacing w:line="276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obstacles with the scooter.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scooter is powered off and stops.</w:t>
      </w:r>
    </w:p>
    <w:p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19495" cy="194183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ride in the rain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Avoid obstacles while riding</w:t>
      </w: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6119495" cy="191135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ride with a single hand or foot 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DO NOT ride on motor way</w:t>
      </w: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6119495" cy="192151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2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rotate the handle violently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DO NOT ride in water deeper than 2cm</w:t>
      </w:r>
    </w:p>
    <w:p>
      <w:pPr>
        <w:widowControl/>
        <w:spacing w:line="240" w:lineRule="exact"/>
        <w:jc w:val="left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while ridin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at a high speed</w:t>
      </w: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6119495" cy="189103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89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ride with both hands leaving</w:t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DO NOT carry passenger(s)</w:t>
      </w:r>
    </w:p>
    <w:p>
      <w:pPr>
        <w:widowControl/>
        <w:spacing w:line="240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handle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Legal Statement</w:t>
      </w:r>
    </w:p>
    <w:p>
      <w:pPr>
        <w:widowControl/>
        <w:spacing w:line="28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As you have been acquainted with this scooter with more riding skills,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please:</w:t>
      </w:r>
    </w:p>
    <w:p>
      <w:pPr>
        <w:widowControl/>
        <w:spacing w:line="28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Read this user manual carefully before using it for practice.</w:t>
      </w:r>
    </w:p>
    <w:p>
      <w:pPr>
        <w:widowControl/>
        <w:spacing w:line="28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Those who haven't read this user manual carefully in advance are not allowed to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use this scooter.</w:t>
      </w:r>
    </w:p>
    <w:p>
      <w:pPr>
        <w:widowControl/>
        <w:spacing w:line="28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Install all the parts of this scooter properly following this user manual,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otherwise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improper installation may lead to control failure,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collision or crash.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Turn the power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off before installation,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repair or maintenance.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Install the parts appropriately,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neither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too loose nor too tight,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otherwise it might cause damage or failure.</w:t>
      </w:r>
    </w:p>
    <w:p>
      <w:pPr>
        <w:widowControl/>
        <w:spacing w:line="28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charge when the slot/socket is wet.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Charge the scooter with correct power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supply (200~240V/50-60Hz).While charging, keep children, pet or inflammables </w:t>
      </w:r>
      <w:r>
        <w:rPr>
          <w:rFonts w:ascii="Times New Roman" w:hAnsi="Times New Roman" w:cs="Times New Roman"/>
          <w:w w:val="105"/>
          <w:sz w:val="24"/>
          <w:szCs w:val="24"/>
        </w:rPr>
        <w:t>away from the scooter.</w:t>
      </w:r>
    </w:p>
    <w:p>
      <w:pPr>
        <w:widowControl/>
        <w:spacing w:line="280" w:lineRule="exact"/>
        <w:ind w:left="252" w:hanging="252" w:hangingChars="100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5.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place the battery unit in the environment where temperature is higher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than </w:t>
      </w:r>
      <w:r>
        <w:rPr>
          <w:rFonts w:hint="eastAsia" w:ascii="Times New Roman" w:hAnsi="Times New Roman" w:cs="Times New Roman"/>
          <w:w w:val="105"/>
          <w:sz w:val="24"/>
          <w:szCs w:val="24"/>
          <w:lang w:val="en-US" w:eastAsia="zh-CN"/>
        </w:rPr>
        <w:t>50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>℃ or lower than-</w:t>
      </w:r>
      <w:r>
        <w:rPr>
          <w:rFonts w:hint="eastAsia" w:ascii="Times New Roman" w:hAnsi="Times New Roman" w:cs="Times New Roman"/>
          <w:w w:val="105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>0℃.</w:t>
      </w:r>
    </w:p>
    <w:p>
      <w:pPr>
        <w:widowControl/>
        <w:spacing w:line="28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6.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 the event that the battery unit is damaged or hot,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smells abnormally,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or smokes,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stop using it immediately and keep it away from other objects.</w:t>
      </w:r>
    </w:p>
    <w:p>
      <w:pPr>
        <w:widowControl/>
        <w:spacing w:line="28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7.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open or disassemble the batter unit that contains harmful substance.</w:t>
      </w:r>
    </w:p>
    <w:p>
      <w:pPr>
        <w:widowControl/>
        <w:spacing w:line="280" w:lineRule="exact"/>
        <w:ind w:left="252" w:hanging="252" w:hangingChars="100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8.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The scooter that has been fully charged may stand by for </w:t>
      </w:r>
      <w:r>
        <w:rPr>
          <w:rFonts w:hint="eastAsia" w:ascii="Times New Roman" w:hAnsi="Times New Roman" w:cs="Times New Roman"/>
          <w:w w:val="105"/>
          <w:sz w:val="24"/>
          <w:szCs w:val="24"/>
          <w:lang w:val="en-US" w:eastAsia="zh-CN"/>
        </w:rPr>
        <w:t>90-120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days,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whereas the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one that is undercharged may stand by 30-60 days.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notice the stand-by time of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your scooter in case of unrecoverable damages to the battery unit due to untimely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charging.</w:t>
      </w:r>
    </w:p>
    <w:p>
      <w:pPr>
        <w:widowControl/>
        <w:spacing w:line="28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9.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It is prohibited that you practice outdoor until you have been sufficiently familiar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with the operation methods of the scooter.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The more times you practice,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the safer you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can ride in new circumstances.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note the essentials of practice: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what you need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first is primary practice in an obstacle-free area (</w:t>
      </w:r>
      <w:r>
        <w:rPr>
          <w:rFonts w:hint="eastAsia" w:ascii="Times New Roman" w:hAnsi="Times New Roman" w:cs="Times New Roman"/>
          <w:w w:val="105"/>
          <w:sz w:val="24"/>
          <w:szCs w:val="24"/>
          <w:lang w:val="en-US" w:eastAsia="zh-CN"/>
        </w:rPr>
        <w:t>&gt;</w:t>
      </w:r>
      <w:r>
        <w:rPr>
          <w:rFonts w:ascii="Times New Roman" w:hAnsi="Times New Roman" w:cs="Times New Roman"/>
          <w:w w:val="105"/>
          <w:sz w:val="24"/>
          <w:szCs w:val="24"/>
        </w:rPr>
        <w:t>l0m×10m) to practice riding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forward,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making turns and stopping.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Keep yourself relaxed while practicing.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When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practice for the first time,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it is recommended that you do this with the guidance of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an experienced person or couch.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Try to practice passing narrow areas,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turning and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stopping as your practice deepens.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are not allowed to ride on normal roads until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are able to control your scooter to pass a narrow area precisely and have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simulated all types of terrains.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may have a different riding experience every time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have your electric scooter upgraded.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Therefore,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see to it that you practice in the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same obstacle-free area as if you were a beginner for the first time you ride the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scooter after upgrading.</w:t>
      </w:r>
    </w:p>
    <w:p>
      <w:pPr>
        <w:widowControl/>
        <w:spacing w:line="280" w:lineRule="exact"/>
        <w:ind w:left="252" w:hanging="252" w:hangingChars="100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10.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Check the scooter carefully to make sure there isn't any loose part or damage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before riding it.</w:t>
      </w:r>
    </w:p>
    <w:p>
      <w:pPr>
        <w:widowControl/>
        <w:spacing w:line="28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11.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Watch the crossing carefully before or during you ride your scooter or when you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stop it to avoid any unnecessary damages to yourself,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or objects,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people or small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animals around you.</w:t>
      </w:r>
    </w:p>
    <w:p>
      <w:pPr>
        <w:widowControl/>
        <w:spacing w:line="28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12.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Maintain tire pressure at the level described in the parameters.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Excessive tire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pressure may increase the risk of control failure,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collision or crash,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whereas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insufficient tire pressure may result in wheel damage.</w:t>
      </w:r>
    </w:p>
    <w:p>
      <w:pPr>
        <w:widowControl/>
        <w:spacing w:line="28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13.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Check tire pressure at least twice a month and before you ride for a long distance,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otherwise incorrect tire pressure can cause instability or wheel damage,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even an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accident.</w:t>
      </w:r>
    </w:p>
    <w:p>
      <w:pPr>
        <w:widowControl/>
        <w:spacing w:line="28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14.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 the event that the tire works abnormally during riding,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stop and examine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it in case of danger.</w:t>
      </w:r>
    </w:p>
    <w:p>
      <w:pPr>
        <w:widowControl/>
        <w:spacing w:line="28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15.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Get on the scooter from either side and wear dedicated protective equipment.</w:t>
      </w:r>
    </w:p>
    <w:p>
      <w:pPr>
        <w:widowControl/>
        <w:spacing w:line="28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16.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ride in high-heeled shoes.</w:t>
      </w:r>
    </w:p>
    <w:p>
      <w:pPr>
        <w:widowControl/>
        <w:spacing w:line="280" w:lineRule="exact"/>
        <w:ind w:left="252" w:hanging="252" w:hangingChars="100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17.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dip the battery and scooter frame into water,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expose it to storms or ride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 the rain for a long time.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clean the scooter with powerful water stream or a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high-pressure water gun to avoid waterlog in the charging port.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 the event that your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scooter is exposed to storms for a long time,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stop using it immediately,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wipe it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with a piece of dry soft cloth,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and contact after-sale service personnel.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do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anything other than wiping the scooter in case of voided warranty due to any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misconduct.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18.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Scooter's braking performance (including other vehicles on the same road)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can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significantly degrade along with tire friction in rainy days,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which makes it more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difficult to control and thus lead to control failure.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To ensure safe riding during rainy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days,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ride at a lower speed than usual and brake in advance.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19.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 the event of low battery,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the scooter may not run at a high speed continuously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as expected.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may charge it for better riding experience.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20.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With good usability of this scooter,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may be too confident to decelerate when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passing obstacles,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uneven or slippery surfaces,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soft ground or abrupt slopes at a high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speed.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may collide,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fall off or get injured due to control failure under such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circumstances.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ride with caution in complex road conditions.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21.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Note terrain changes while riding,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such as road and grassplot.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22.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Be careful while turning!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may lose control at fast turning.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23.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risk passing the abrupt slope,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uneven surface or other unfamiliar terrains.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24.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ride on the motor way or run a red light.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Follow traffic rules and give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way to pedestrians.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25.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respect the rights of the others who share the road or path with you,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including motor cyclists,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cyclists,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pedestrians and other riders.</w:t>
      </w:r>
    </w:p>
    <w:p>
      <w:pPr>
        <w:widowControl/>
        <w:spacing w:line="290" w:lineRule="exact"/>
        <w:ind w:left="252" w:hanging="252" w:hangingChars="100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26.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Strengthen your awareness of self-protection while riding.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Watch out for yourself,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vehicles and pedestrians.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27.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Be ready to respond to the following situations while riding: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an vehicle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decelerates or makes a turn when it crosses the crossing in front of you or approaches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from behind；a vehicle with door(s)left open; a pedestrian walks near from the sidewalk；there are children or a pet playing by the road; holes, manhole covers, rails, </w:t>
      </w:r>
      <w:r>
        <w:rPr>
          <w:rFonts w:ascii="Times New Roman" w:hAnsi="Times New Roman" w:cs="Times New Roman"/>
          <w:w w:val="105"/>
          <w:sz w:val="24"/>
          <w:szCs w:val="24"/>
        </w:rPr>
        <w:t>expansion joints,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road/sidewalk construction,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debris,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and other obstacles;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other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situations that may disperse your attention.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 those situations,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the wheel can make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involuntary turning or catch on something,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or some other accident can occur.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28.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ride on the bikeway or at the edge of road along the direction of traffic flow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or the direction specified by the regulations of local government.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29.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Stop the scooter slowly at the parking sign or by the traffic light and observe the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conditions in the crossing.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Bear in mind that you make a way for motor vehicles even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though you are riding on the bikeway to avoid the risk of collision.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30.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It is absolutely prohibited that you are towed by another vehicle with hand(s)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on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the vehicle while riding.</w:t>
      </w:r>
    </w:p>
    <w:p>
      <w:pPr>
        <w:widowControl/>
        <w:spacing w:line="290" w:lineRule="exact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31.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stunt while riding.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32.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ride your scooter in any of the following situations: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severe weather,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poor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visibility,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at dawn,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 the evening,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 the dark,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or exhaustion since an accident is more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likely to occur in event of any of these situations.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33.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ride your scooter to a remote area alone.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inform others of your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destination and expected time of arrival even if you ride to the remote area with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someone else.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34.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As you are higher while standing and riding helmeted on the scooter,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watch out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while you are riding indoor,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at the door or near any other place that is close to your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head.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35.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wear loose clothes while riding in case they are entangled into the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wheel.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36.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It is recommended you wear goggles to keep your eyes away from contaminants,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dust and insects.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wear goggles with darker glasses in strong light and more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transparent glasses in poor light.</w:t>
      </w:r>
    </w:p>
    <w:p>
      <w:pPr>
        <w:widowControl/>
        <w:spacing w:line="290" w:lineRule="exact"/>
        <w:ind w:left="252" w:hanging="252" w:hangingChars="100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37.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carry a passenger while riding.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This scooter is designed for a single rider.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It is prohibited that it is ridden by two or by anyone carrying a baby.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38.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This scooter cannot be used as a medical equipment or an auxiliary medical means.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As a result,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it is required that you are physically qualified to operate this scooter alone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without the assistance from anybody else.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39.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use your scooter to go upstairs/downstairs,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ride it into the elevator or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cross the revolving door.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40.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ride in poor visibility.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Make sure you and others are mutually visible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before riding.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41.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ride on the highway unless it is allowed by local laws and regulations.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42.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use your scooter as a cargo carrier.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43.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When approaching or crossing an intersection,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motor way,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turning or passing by a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door/gate,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slow down and give way to the pedestrians,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bicycles and motor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vehicles.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44.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Similar to other means of transport,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need to stay vigilant while riding your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scooter.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ride your scooter when you fall ill or cannot fully comply with the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instructions specified in this user manual,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or after you take medicine or drink alcohol.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45.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To avoid distraction while riding,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DO NOT make phone calls or do anything that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might distract you so that you are able to concentrate yourself on traffic.</w:t>
      </w:r>
    </w:p>
    <w:p>
      <w:pPr>
        <w:widowControl/>
        <w:spacing w:line="290" w:lineRule="exact"/>
        <w:ind w:left="252" w:hanging="252" w:hangingChars="100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46.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Age requirenment:16-50 years old.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Tips for parents: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as a parent or a guardian,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are responsible for your child's activities and safety.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It is highly recommended that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your child is kept away from the scooter.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47.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Avoid abrupt braking,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especially on smooth surfaces since this may lead to loss of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traction and increase the possibility of you falling off from the scooter.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48.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The scooter can tip to one side if you park it without using the stand.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49.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If you use your scooter in summer,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note that keep your scooter in a safe place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where temperature is not higher than 45℃;DO NOT park your scooter outdoor in </w:t>
      </w:r>
      <w:r>
        <w:rPr>
          <w:rFonts w:ascii="Times New Roman" w:hAnsi="Times New Roman" w:cs="Times New Roman"/>
          <w:w w:val="105"/>
          <w:sz w:val="24"/>
          <w:szCs w:val="24"/>
        </w:rPr>
        <w:t>sunshine for a long time.</w:t>
      </w:r>
    </w:p>
    <w:p>
      <w:pPr>
        <w:widowControl/>
        <w:spacing w:line="290" w:lineRule="exact"/>
        <w:ind w:left="252" w:hanging="252" w:hangingChars="100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50.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If you use your scooter in winter,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note that keep your scooter in a safe place where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temperature is not lower than -</w:t>
      </w:r>
      <w:r>
        <w:rPr>
          <w:rFonts w:hint="eastAsia" w:ascii="Times New Roman" w:hAnsi="Times New Roman" w:cs="Times New Roman"/>
          <w:w w:val="105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>0℃; keep your scooter at room temperature for at least half an hour before charging it when ambient temperature is lower than 0℃.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51.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Any modification to this scooter may undermine your safety of riding.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Any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unauthorized modification to this scooter is prohibited.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52.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You are obliged to be informed of and observe the laws of the place where you are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located.</w:t>
      </w:r>
    </w:p>
    <w:p>
      <w:pPr>
        <w:widowControl/>
        <w:spacing w:line="290" w:lineRule="exact"/>
        <w:ind w:left="252" w:hanging="252" w:hangingChars="10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53.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We do not warrant the safety if you use any non-original part or accessory for your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scooter even if it has been approved by responsible governmental agencies,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nor do our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warranty services apply to this case.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Please contact our after-sale service department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for any problem,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which is also the most guaranteed option you can resort to.</w:t>
      </w:r>
    </w:p>
    <w:p>
      <w:pPr>
        <w:widowControl/>
        <w:spacing w:line="290" w:lineRule="exact"/>
        <w:ind w:left="252" w:hanging="252" w:hangingChars="100"/>
        <w:rPr>
          <w:rFonts w:hint="eastAsia"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54.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Scooter data and parameters that vary in different models are subject to change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without prior notice.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This statement applies to the laws of the People's Republic of China.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We assume no responsibility for any claim,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liability or loss incurred by or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possibly incurred by consumer's violation of the clauses of the legal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statement above.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The rider by himself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>/</w:t>
      </w:r>
      <w:r>
        <w:rPr>
          <w:rFonts w:ascii="Times New Roman" w:hAnsi="Times New Roman" w:cs="Times New Roman"/>
          <w:w w:val="105"/>
          <w:sz w:val="24"/>
          <w:szCs w:val="24"/>
        </w:rPr>
        <w:t>herself shall undertake the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responsibility for any unpredictable or inevitable risk during riding.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You are free to continue to use our product if you accept the clauses set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forth in our legal statement or return it if otherwise.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Please make sure the product and its package are as intact as they don't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impact resale before returning the product to us.</w:t>
      </w:r>
    </w:p>
    <w:p>
      <w:pPr>
        <w:widowControl/>
        <w:spacing w:line="290" w:lineRule="exact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In the event that you resell your scooter someday,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bear in mind that a same copy of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legal statement that is deemed as a legal part of this scooter is handed over to its new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owner.</w:t>
      </w:r>
    </w:p>
    <w:p>
      <w:pPr>
        <w:widowControl/>
        <w:spacing w:line="29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If you have any questions or difficulties,</w:t>
      </w:r>
      <w:r>
        <w:rPr>
          <w:rFonts w:hint="eastAsia" w:ascii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we are always at your service.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/>
        <w:jc w:val="left"/>
        <w:rPr>
          <w:rFonts w:hint="eastAsia"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Dashboard Instructions</w:t>
      </w:r>
    </w:p>
    <w:p>
      <w:pPr>
        <w:widowControl/>
        <w:jc w:val="left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4245610" cy="2612390"/>
            <wp:effectExtent l="0" t="0" r="2540" b="16510"/>
            <wp:docPr id="5" name="图片 5" descr="图片20_副本_副本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0_副本_副本-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1830705" cy="1828800"/>
            <wp:effectExtent l="0" t="0" r="17145" b="0"/>
            <wp:docPr id="8" name="图片 8" descr="图片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spacing w:beforeLines="30" w:afterLines="30"/>
        <w:jc w:val="lef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Batter</w:t>
      </w:r>
      <w:r>
        <w:rPr>
          <w:rFonts w:hint="eastAsia" w:ascii="Times New Roman" w:hAnsi="Times New Roman" w:cs="Times New Roman"/>
          <w:b/>
          <w:sz w:val="36"/>
          <w:szCs w:val="36"/>
          <w:lang w:val="en-US" w:eastAsia="zh-CN"/>
        </w:rPr>
        <w:t>y</w:t>
      </w:r>
      <w:r>
        <w:rPr>
          <w:rFonts w:ascii="Times New Roman" w:hAnsi="Times New Roman" w:cs="Times New Roman"/>
          <w:b/>
          <w:sz w:val="36"/>
          <w:szCs w:val="36"/>
        </w:rPr>
        <w:t xml:space="preserve"> level indication</w:t>
      </w:r>
    </w:p>
    <w:p>
      <w:pPr>
        <w:widowControl/>
        <w:spacing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is a five-bar batter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level indicator in the dashboard.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Battery level will be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indicated by the five bars that are on/off from left to right,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respectively.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Five bars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means battery level lies between 100%-85%,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four bars means battery level lies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between 85%-70%,and so forth.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 bars are off one by one as battery is consumed.</w:t>
      </w:r>
    </w:p>
    <w:p>
      <w:pPr>
        <w:widowControl/>
        <w:spacing w:line="3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When there is only one bar left,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it means the battery is exhausting.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When the battery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completely runs out,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all five bars will be off and the scooter will naturally stop after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freewheeling for a certain distance.</w:t>
      </w:r>
    </w:p>
    <w:p>
      <w:pPr>
        <w:widowControl/>
        <w:spacing w:beforeLines="30" w:afterLines="30"/>
        <w:jc w:val="lef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Gear indication</w:t>
      </w:r>
    </w:p>
    <w:p>
      <w:pPr>
        <w:widowControl/>
        <w:spacing w:line="360" w:lineRule="exact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three</w:t>
      </w:r>
      <w:r>
        <w:rPr>
          <w:rFonts w:ascii="Times New Roman" w:hAnsi="Times New Roman" w:cs="Times New Roman"/>
          <w:sz w:val="28"/>
          <w:szCs w:val="28"/>
        </w:rPr>
        <w:t>-gear indicator is provided in the dashboard.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Shift gear using the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up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key</w:t>
      </w:r>
      <w:r>
        <w:rPr>
          <w:rFonts w:ascii="Times New Roman" w:hAnsi="Times New Roman" w:cs="Times New Roman"/>
          <w:sz w:val="28"/>
          <w:szCs w:val="28"/>
        </w:rPr>
        <w:t>/down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key</w:t>
      </w:r>
      <w:r>
        <w:rPr>
          <w:rFonts w:ascii="Times New Roman" w:hAnsi="Times New Roman" w:cs="Times New Roman"/>
          <w:sz w:val="28"/>
          <w:szCs w:val="28"/>
        </w:rPr>
        <w:t xml:space="preserve"> buttons .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Three</w:t>
      </w:r>
      <w:r>
        <w:rPr>
          <w:rFonts w:ascii="Times New Roman" w:hAnsi="Times New Roman" w:cs="Times New Roman"/>
          <w:sz w:val="28"/>
          <w:szCs w:val="28"/>
        </w:rPr>
        <w:t xml:space="preserve"> gear indicates the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fastest speed and first gear means slowest speed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.</w:t>
      </w:r>
    </w:p>
    <w:p>
      <w:pPr>
        <w:widowControl/>
        <w:spacing w:beforeLines="30" w:afterLines="30"/>
        <w:jc w:val="lef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Power switch</w:t>
      </w:r>
    </w:p>
    <w:p>
      <w:pPr>
        <w:widowControl/>
        <w:spacing w:line="360" w:lineRule="exact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Short press power button to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power the scooter on if when the scooter is in the power-off mode;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press power button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for over 2s to power it off.</w:t>
      </w:r>
    </w:p>
    <w:p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/>
        <w:jc w:val="left"/>
        <w:rPr>
          <w:rFonts w:hint="eastAsia"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Parameters</w:t>
      </w:r>
    </w:p>
    <w:tbl>
      <w:tblPr>
        <w:tblStyle w:val="6"/>
        <w:tblW w:w="985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sz w:val="28"/>
                <w:szCs w:val="28"/>
              </w:rPr>
              <w:t>Specifications</w:t>
            </w:r>
          </w:p>
        </w:tc>
        <w:tc>
          <w:tcPr>
            <w:tcW w:w="3285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  <w:tc>
          <w:tcPr>
            <w:tcW w:w="3285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sz w:val="28"/>
                <w:szCs w:val="28"/>
              </w:rPr>
              <w:t>Note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Net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-weight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kg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 xml:space="preserve"> 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Standard configuration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without package and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accessories.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Max speed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40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km/h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Trip distance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km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Measured when the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scooter that is fully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charged runs on a flat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road at an average speed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of 2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km/h with a load of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kg.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Gradient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30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°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°for a rider weighing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kg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Applicable temperature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-10℃~40℃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Most applicable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 temperature range is 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20℃~30℃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Battery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48V 1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Ah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Max motor power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W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Max load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0KG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Charge input voltage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AC 110V~2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0V/50~6Hz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Charging time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-6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h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Folding size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120*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62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*5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cm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Full size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120*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62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*1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21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cm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Package size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26.5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59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cm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Footpad clearance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21cm</w:t>
            </w:r>
          </w:p>
        </w:tc>
        <w:tc>
          <w:tcPr>
            <w:tcW w:w="3285" w:type="dxa"/>
          </w:tcPr>
          <w:p>
            <w:pPr>
              <w:widowControl/>
              <w:spacing w:line="400" w:lineRule="exact"/>
              <w:jc w:val="left"/>
              <w:rPr>
                <w:rFonts w:hint="eastAsia"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/>
        <w:spacing w:line="269" w:lineRule="auto"/>
        <w:rPr>
          <w:rFonts w:hint="eastAsia" w:ascii="Times New Roman" w:hAnsi="Times New Roman" w:cs="Times New Roman"/>
          <w:b/>
          <w:sz w:val="24"/>
          <w:szCs w:val="24"/>
          <w:u w:val="single"/>
        </w:rPr>
      </w:pPr>
      <w:r>
        <w:rPr>
          <w:rFonts w:hint="eastAsia" w:ascii="Times New Roman" w:hAnsi="Times New Roman" w:cs="Times New Roman"/>
          <w:b/>
          <w:sz w:val="24"/>
          <w:szCs w:val="24"/>
          <w:u w:val="single"/>
        </w:rPr>
        <w:t>How to Use and Precautions</w:t>
      </w:r>
    </w:p>
    <w:p>
      <w:pPr>
        <w:widowControl/>
        <w:spacing w:line="269" w:lineRule="auto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(1) Safe use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benefit of you and the others,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please read this user manual carefully before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using the scooter.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NOT use it until you have adequate knowledge about its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performance.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NOT lend it to whomever is unfamiliar with the operation of this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scooter.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Please observe traffic rules consciously.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Ride your scooter in the non-motor lane.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NOT carry a passenger.</w:t>
      </w:r>
    </w:p>
    <w:p>
      <w:pPr>
        <w:widowControl/>
        <w:spacing w:line="269" w:lineRule="auto"/>
        <w:ind w:left="240" w:hanging="240" w:hangingChars="10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Ride at a proper speed during rainy or snowy days since the scooter can run really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fast.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If necessary,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brake in advance to ensure the scooter stops within an appropriate</w:t>
      </w:r>
      <w:r>
        <w:rPr>
          <w:rFonts w:hint="eastAsia" w:ascii="Times New Roman" w:hAnsi="Times New Roman" w:cs="Times New Roman"/>
          <w:sz w:val="24"/>
          <w:szCs w:val="24"/>
        </w:rPr>
        <w:t xml:space="preserve"> braking distance;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NOT ride in waterlogged areas where seeper depth exceeds 1/3 of wheel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diameter.</w:t>
      </w:r>
    </w:p>
    <w:p>
      <w:pPr>
        <w:widowControl/>
        <w:spacing w:line="269" w:lineRule="auto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(2) Check before use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Check whether the wheels rotate well and whether tire pressure is in a normal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range.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Check whether the battery has been fully charged.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Check whether the braking system works flexibly and make sure that the power is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cut off when braking.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Check whether the folding mechanism has been locked up.</w:t>
      </w:r>
    </w:p>
    <w:p>
      <w:pPr>
        <w:widowControl/>
        <w:spacing w:line="269" w:lineRule="auto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(3) Operations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Startup: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when the power switch is turned on,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indicator on the dashboard will be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which means the scooter is powered up.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Then regulate the speed threshold to an appropriate gear,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press the speed regulating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handle slowly and rotate it to an appropriate position based on speed to keep the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scooter running at a safe speed.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bookmarkStart w:id="1" w:name="OLE_LINK3"/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Avoid frequent braking or startup while riding,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which helps prolong the battery's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service life.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When decelerating,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release the speed regulating handle until motor power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cut off.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event of an emergency that requires emergency braking,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hold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left/right power-cut brake handles tightly and the power will be cut off along with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braking to make sure the scooter stops immediately.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Max speed of this scooter is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40</w:t>
      </w:r>
      <w:r>
        <w:rPr>
          <w:rFonts w:ascii="Times New Roman" w:hAnsi="Times New Roman" w:cs="Times New Roman"/>
          <w:sz w:val="24"/>
          <w:szCs w:val="24"/>
        </w:rPr>
        <w:t>km/h on the flat road.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When riding at night,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turn the front/back LED light on.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Turn the electric switch to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lock position when parking in order to ensure safety.</w:t>
      </w:r>
    </w:p>
    <w:bookmarkEnd w:id="1"/>
    <w:p>
      <w:pPr>
        <w:widowControl/>
        <w:spacing w:line="26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(4)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Use of Battery and Precautions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battery unit consists of sealed 18650 li-ion batteries that feature long service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life and leakage-proof sealed structure.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Considering the fact that the battery unit has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been in storage for a long time since it is manufactured,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please make sure it is fully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charged before using the scooter for the first time.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Recharge the battery unit timely in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event of low battery during riding.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Have the battery unit fully charged before long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storage,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charge/discharge once a week if possible.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Use the dedicated charger only,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otherwise battery's service life might be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undermined.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Battery indication: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obverse battery level while riding since the observed result in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stationary state is inaccurate.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Charge the scooter timely in the event of low battery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indication.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NOT touch the metal contacts on the charger socket with hand or metal that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may cause short-circuit in case of accidents.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/>
        <w:spacing w:line="269" w:lineRule="auto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(5) Use of Charger and Precautions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Plug the charger's output terminal into charging hole on the battery unit,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then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connect the charger to AC 220V/50HZ power supply and make sure the charging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indicator is on.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avoid damages to the controller,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power the scooter off during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charging time that can last 5-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hours.</w:t>
      </w:r>
    </w:p>
    <w:p>
      <w:pPr>
        <w:widowControl/>
        <w:spacing w:line="269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Trip distance can decline at a low temperature.</w:t>
      </w:r>
    </w:p>
    <w:p>
      <w:pPr>
        <w:widowControl/>
        <w:spacing w:line="269" w:lineRule="auto"/>
        <w:ind w:left="240" w:hanging="240" w:hangingChars="10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Charging mode: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 is recommended that the scooter be charged once a day if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possible.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whole charging process is automatically controlled: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when the charging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indicator turns to green,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 means the battery unit has been fully charged and is in a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floating charge state.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Floating charge doesn't cause any damage to batteries.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this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point,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 is unnecessary to stop charging since very little energy is consumed during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floating charge.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case of damages,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avoid violent bump or impact when using,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shipping or carrying the charger.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Keep liquid or metal filings away from the charger in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case it is short-circuited or damaged.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NOT place inflam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m</w:t>
      </w:r>
      <w:r>
        <w:rPr>
          <w:rFonts w:ascii="Times New Roman" w:hAnsi="Times New Roman" w:cs="Times New Roman"/>
          <w:sz w:val="24"/>
          <w:szCs w:val="24"/>
        </w:rPr>
        <w:t>ables under the charger because heat is generated while it is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working.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 is prohibited that the charger is covered or surrounded by anything so as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not to affect heat dissipation.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charger shall be used in a well-ventilated place.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event that there is peculiar smell,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smoke,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 excessive temperature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(higher than</w:t>
      </w:r>
      <w:r>
        <w:rPr>
          <w:rFonts w:hint="eastAsia" w:ascii="Times New Roman" w:hAnsi="Times New Roman" w:cs="Times New Roman"/>
          <w:sz w:val="24"/>
          <w:szCs w:val="24"/>
        </w:rPr>
        <w:t xml:space="preserve"> 6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0</w:t>
      </w:r>
      <w:r>
        <w:rPr>
          <w:rFonts w:hint="eastAsia" w:ascii="Times New Roman" w:hAnsi="Times New Roman" w:cs="Times New Roman"/>
          <w:sz w:val="24"/>
          <w:szCs w:val="24"/>
        </w:rPr>
        <w:t xml:space="preserve">℃) from/on the charger, stop charging immediately and have it repaired in the </w:t>
      </w:r>
      <w:r>
        <w:rPr>
          <w:rFonts w:ascii="Times New Roman" w:hAnsi="Times New Roman" w:cs="Times New Roman"/>
          <w:sz w:val="24"/>
          <w:szCs w:val="24"/>
        </w:rPr>
        <w:t>maintenance department.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event that the charging indicator doesn't turn green for a long time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(generally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longer than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hours)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while the charger is in the charging mode all the time,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particularly along with a high battery temperature due to charger failure,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battery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damage or low voltage,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please stop charging immediately and have the scooter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repaired in the maintenance department.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sake of adaptability between the charger and battery,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please DO NOT charge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your scooter using chargers other than the dedicated one.</w:t>
      </w:r>
    </w:p>
    <w:p>
      <w:pPr>
        <w:widowControl/>
        <w:spacing w:line="269" w:lineRule="auto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(6) Use of Motor (s) and Precautions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Features: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new type of brushless low-speed high-power motor that features high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efficiency,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low noise,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large mileage at rated load within the normal operating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range.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Scheduled maintenance: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motor doesn't need any particular maintenance under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normal circumstances.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When going uphill with a heavy load, restart the scooter in the event of locked rotor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avoid damages to the motor or controller.</w:t>
      </w:r>
    </w:p>
    <w:p>
      <w:pPr>
        <w:widowControl/>
        <w:spacing w:line="26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(7)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Routine Maintenance and Precautions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Rotate the speed regulating handle slowly rather than violently.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NOT wash the scooter directly to avoid short-circuit of electric/electronic parts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due to moisture/water.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safety sake,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turn the main power switch off when parking the scooter.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Change into off-the-road tires when riding in complex road conditions,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such as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mountain road.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Replace for a new brake pad when 1/3 of it has been worn out and braking effect is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impacted.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Remove the contaminants adhered to brake disc or other surfaces.</w:t>
      </w:r>
    </w:p>
    <w:p>
      <w:pPr>
        <w:widowControl/>
        <w:spacing w:line="269" w:lineRule="auto"/>
        <w:ind w:left="240" w:hanging="240" w:hangingChar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Check whether or not the electric part of power-cut brake is well connected and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whether the fasteners are loose.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Make timely adjustment if any.</w:t>
      </w:r>
    </w:p>
    <w:p>
      <w:pPr>
        <w:widowControl/>
        <w:spacing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Make periodical examinations and maintenance,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generally once every six months.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/>
        <w:jc w:val="left"/>
        <w:rPr>
          <w:rFonts w:hint="eastAsia" w:ascii="Times New Roman" w:hAnsi="Times New Roman" w:cs="Times New Roman"/>
          <w:b/>
          <w:sz w:val="32"/>
          <w:szCs w:val="32"/>
          <w:u w:val="single"/>
        </w:rPr>
      </w:pPr>
      <w:r>
        <w:rPr>
          <w:rFonts w:hint="eastAsia" w:ascii="Times New Roman" w:hAnsi="Times New Roman" w:cs="Times New Roman"/>
          <w:b/>
          <w:sz w:val="32"/>
          <w:szCs w:val="32"/>
          <w:u w:val="single"/>
        </w:rPr>
        <w:t>Troubleshooting</w:t>
      </w:r>
    </w:p>
    <w:tbl>
      <w:tblPr>
        <w:tblStyle w:val="6"/>
        <w:tblW w:w="985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6"/>
        <w:gridCol w:w="4017"/>
        <w:gridCol w:w="355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4"/>
              </w:rPr>
              <w:t>Symptom</w:t>
            </w:r>
          </w:p>
        </w:tc>
        <w:tc>
          <w:tcPr>
            <w:tcW w:w="40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4"/>
              </w:rPr>
              <w:t>Reason</w:t>
            </w:r>
          </w:p>
        </w:tc>
        <w:tc>
          <w:tcPr>
            <w:tcW w:w="355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4"/>
              </w:rPr>
              <w:t>Solution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</w:trPr>
        <w:tc>
          <w:tcPr>
            <w:tcW w:w="2286" w:type="dxa"/>
            <w:vAlign w:val="center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Speed regulating handle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malfunctions or speed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decreases</w:t>
            </w:r>
          </w:p>
        </w:tc>
        <w:tc>
          <w:tcPr>
            <w:tcW w:w="4017" w:type="dxa"/>
            <w:vAlign w:val="center"/>
          </w:tcPr>
          <w:p>
            <w:pPr>
              <w:widowControl/>
              <w:numPr>
                <w:ilvl w:val="0"/>
                <w:numId w:val="4"/>
              </w:numPr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Low battery voltage；</w:t>
            </w:r>
          </w:p>
          <w:p>
            <w:pPr>
              <w:widowControl/>
              <w:numPr>
                <w:ilvl w:val="0"/>
                <w:numId w:val="4"/>
              </w:numPr>
              <w:spacing w:line="276" w:lineRule="auto"/>
              <w:ind w:left="0" w:leftChars="0" w:firstLine="0" w:firstLineChars="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Loose connection in the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speed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leftChars="0"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regulating handle；</w:t>
            </w:r>
          </w:p>
          <w:p>
            <w:pPr>
              <w:widowControl/>
              <w:numPr>
                <w:ilvl w:val="0"/>
                <w:numId w:val="4"/>
              </w:numPr>
              <w:spacing w:line="276" w:lineRule="auto"/>
              <w:ind w:left="0" w:leftChars="0" w:firstLine="0" w:firstLineChars="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spring in the speed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leftChars="0"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regulating handle is stuck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 fails.</w:t>
            </w:r>
          </w:p>
        </w:tc>
        <w:tc>
          <w:tcPr>
            <w:tcW w:w="3551" w:type="dxa"/>
            <w:vAlign w:val="center"/>
          </w:tcPr>
          <w:p>
            <w:pPr>
              <w:widowControl/>
              <w:numPr>
                <w:ilvl w:val="0"/>
                <w:numId w:val="5"/>
              </w:numPr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Have the battery fully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charged；</w:t>
            </w:r>
          </w:p>
          <w:p>
            <w:pPr>
              <w:widowControl/>
              <w:numPr>
                <w:ilvl w:val="0"/>
                <w:numId w:val="5"/>
              </w:numPr>
              <w:spacing w:line="276" w:lineRule="auto"/>
              <w:ind w:left="0" w:leftChars="0" w:firstLine="0" w:firstLineChars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Re-plug and clamp the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fault</w:t>
            </w:r>
          </w:p>
          <w:p>
            <w:pPr>
              <w:widowControl/>
              <w:spacing w:line="276" w:lineRule="auto"/>
              <w:ind w:firstLine="240" w:firstLineChars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part;</w:t>
            </w:r>
          </w:p>
          <w:p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Replace for a new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speed</w:t>
            </w:r>
          </w:p>
          <w:p>
            <w:pPr>
              <w:widowControl/>
              <w:spacing w:line="276" w:lineRule="auto"/>
              <w:ind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regulating handle.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2286" w:type="dxa"/>
            <w:vAlign w:val="center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dashboard isn't on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after power is turned on</w:t>
            </w:r>
          </w:p>
        </w:tc>
        <w:tc>
          <w:tcPr>
            <w:tcW w:w="4017" w:type="dxa"/>
            <w:vAlign w:val="center"/>
          </w:tcPr>
          <w:p>
            <w:pPr>
              <w:widowControl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Poor contact between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firstLine="240" w:firstLineChars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dashboard and power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supply;</w:t>
            </w:r>
          </w:p>
          <w:p>
            <w:pPr>
              <w:widowControl/>
              <w:numPr>
                <w:ilvl w:val="0"/>
                <w:numId w:val="6"/>
              </w:numPr>
              <w:spacing w:line="276" w:lineRule="auto"/>
              <w:ind w:left="0" w:leftChars="0" w:firstLine="0" w:firstLineChars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Dashboard failure or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poor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contact of plug-in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components.</w:t>
            </w:r>
          </w:p>
        </w:tc>
        <w:tc>
          <w:tcPr>
            <w:tcW w:w="3551" w:type="dxa"/>
            <w:vAlign w:val="center"/>
          </w:tcPr>
          <w:p>
            <w:pPr>
              <w:widowControl/>
              <w:numPr>
                <w:ilvl w:val="0"/>
                <w:numId w:val="7"/>
              </w:numPr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Replace the dashboard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or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power plug；</w:t>
            </w:r>
          </w:p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Replace for a new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dashboard.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6" w:hRule="atLeast"/>
        </w:trPr>
        <w:tc>
          <w:tcPr>
            <w:tcW w:w="2286" w:type="dxa"/>
            <w:vAlign w:val="center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scooter cannot run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normally after it is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powered on</w:t>
            </w:r>
          </w:p>
        </w:tc>
        <w:tc>
          <w:tcPr>
            <w:tcW w:w="4017" w:type="dxa"/>
            <w:vAlign w:val="center"/>
          </w:tcPr>
          <w:p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Low battery</w:t>
            </w:r>
          </w:p>
          <w:p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Speed regulating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handle</w:t>
            </w:r>
          </w:p>
          <w:p>
            <w:pPr>
              <w:widowControl/>
              <w:spacing w:line="276" w:lineRule="auto"/>
              <w:ind w:firstLine="240" w:firstLineChars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failure;</w:t>
            </w:r>
          </w:p>
          <w:p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left/right power-cut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brake</w:t>
            </w:r>
          </w:p>
          <w:p>
            <w:pPr>
              <w:widowControl/>
              <w:spacing w:line="276" w:lineRule="auto"/>
              <w:ind w:firstLine="240" w:firstLineChars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handle malfunction;</w:t>
            </w:r>
          </w:p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Controller or motor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failure.</w:t>
            </w:r>
          </w:p>
        </w:tc>
        <w:tc>
          <w:tcPr>
            <w:tcW w:w="3551" w:type="dxa"/>
            <w:vAlign w:val="center"/>
          </w:tcPr>
          <w:p>
            <w:pPr>
              <w:widowControl/>
              <w:spacing w:line="276" w:lineRule="auto"/>
              <w:ind w:left="240" w:hanging="240" w:hanging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Have the battery fully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harged；</w:t>
            </w:r>
          </w:p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Replace for a new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speed</w:t>
            </w:r>
          </w:p>
          <w:p>
            <w:pPr>
              <w:widowControl/>
              <w:spacing w:line="276" w:lineRule="auto"/>
              <w:ind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regulating handle；</w:t>
            </w:r>
          </w:p>
          <w:p>
            <w:pPr>
              <w:widowControl/>
              <w:numPr>
                <w:ilvl w:val="0"/>
                <w:numId w:val="7"/>
              </w:numPr>
              <w:spacing w:line="276" w:lineRule="auto"/>
              <w:ind w:left="0" w:leftChars="0" w:firstLine="0" w:firstLineChars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Replace for a new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power-cut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leftChars="0" w:firstLine="240" w:firstLineChars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brake handle;</w:t>
            </w:r>
          </w:p>
          <w:p>
            <w:pPr>
              <w:widowControl/>
              <w:numPr>
                <w:ilvl w:val="0"/>
                <w:numId w:val="7"/>
              </w:numPr>
              <w:spacing w:line="276" w:lineRule="auto"/>
              <w:ind w:left="0" w:leftChars="0" w:firstLine="0" w:firstLineChars="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Repair or replace the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leftChars="0"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controller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 motor.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2" w:hRule="atLeast"/>
        </w:trPr>
        <w:tc>
          <w:tcPr>
            <w:tcW w:w="2286" w:type="dxa"/>
            <w:vAlign w:val="center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Short trip distance</w:t>
            </w:r>
          </w:p>
        </w:tc>
        <w:tc>
          <w:tcPr>
            <w:tcW w:w="4017" w:type="dxa"/>
            <w:vAlign w:val="center"/>
          </w:tcPr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1. Battery undercharge;</w:t>
            </w:r>
          </w:p>
          <w:p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Low tire pressure;</w:t>
            </w:r>
          </w:p>
          <w:p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Frequent uphill riding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 riding</w:t>
            </w:r>
          </w:p>
          <w:p>
            <w:pPr>
              <w:widowControl/>
              <w:spacing w:line="276" w:lineRule="auto"/>
              <w:ind w:left="239" w:leftChars="114" w:firstLine="0" w:firstLineChars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against wind,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frequent brake,</w:t>
            </w:r>
          </w:p>
          <w:p>
            <w:pPr>
              <w:widowControl/>
              <w:spacing w:line="276" w:lineRule="auto"/>
              <w:ind w:left="239" w:leftChars="114" w:firstLine="0" w:firstLineChars="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heavy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1oad;</w:t>
            </w:r>
          </w:p>
          <w:p>
            <w:pPr>
              <w:widowControl/>
              <w:numPr>
                <w:ilvl w:val="0"/>
                <w:numId w:val="7"/>
              </w:numPr>
              <w:spacing w:line="276" w:lineRule="auto"/>
              <w:ind w:left="0" w:leftChars="0" w:firstLine="0" w:firstLineChars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Aging or normal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degradation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leftChars="0"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 li-ion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battery；</w:t>
            </w:r>
          </w:p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Friction in braking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echanism;</w:t>
            </w:r>
          </w:p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Rotating parts seized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up;</w:t>
            </w:r>
          </w:p>
          <w:p>
            <w:pPr>
              <w:widowControl/>
              <w:spacing w:line="276" w:lineRule="auto"/>
              <w:ind w:left="240" w:hanging="240" w:hanging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Normal battery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capacity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degradation due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low ambient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temperature;</w:t>
            </w:r>
          </w:p>
          <w:p>
            <w:pPr>
              <w:widowControl/>
              <w:numPr>
                <w:ilvl w:val="0"/>
                <w:numId w:val="8"/>
              </w:numPr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Continuous riding at a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speed.</w:t>
            </w:r>
          </w:p>
        </w:tc>
        <w:tc>
          <w:tcPr>
            <w:tcW w:w="3551" w:type="dxa"/>
            <w:vAlign w:val="center"/>
          </w:tcPr>
          <w:p>
            <w:pPr>
              <w:widowControl/>
              <w:numPr>
                <w:ilvl w:val="0"/>
                <w:numId w:val="9"/>
              </w:numPr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Have the battery fully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charged；</w:t>
            </w:r>
          </w:p>
          <w:p>
            <w:pPr>
              <w:widowControl/>
              <w:numPr>
                <w:ilvl w:val="0"/>
                <w:numId w:val="9"/>
              </w:numPr>
              <w:spacing w:line="276" w:lineRule="auto"/>
              <w:ind w:left="0" w:leftChars="0" w:firstLine="0" w:firstLineChars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Pump up the tire;</w:t>
            </w:r>
          </w:p>
          <w:p>
            <w:pPr>
              <w:widowControl/>
              <w:numPr>
                <w:ilvl w:val="0"/>
                <w:numId w:val="9"/>
              </w:numPr>
              <w:spacing w:line="276" w:lineRule="auto"/>
              <w:ind w:left="0" w:leftChars="0" w:firstLine="0" w:firstLineChars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Avoid frequent braking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,</w:t>
            </w:r>
          </w:p>
          <w:p>
            <w:pPr>
              <w:widowControl/>
              <w:spacing w:line="276" w:lineRule="auto"/>
              <w:ind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startup or heavy load;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.</w:t>
            </w:r>
          </w:p>
          <w:p>
            <w:pPr>
              <w:widowControl/>
              <w:numPr>
                <w:ilvl w:val="0"/>
                <w:numId w:val="9"/>
              </w:numPr>
              <w:spacing w:line="276" w:lineRule="auto"/>
              <w:ind w:left="0" w:leftChars="0" w:firstLine="0" w:firstLineChars="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Replace for a new set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of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leftChars="0"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battery；</w:t>
            </w:r>
          </w:p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5. Adjust the brake;</w:t>
            </w:r>
          </w:p>
          <w:p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Eliminate seizing-up</w:t>
            </w:r>
          </w:p>
          <w:p>
            <w:pPr>
              <w:widowControl/>
              <w:spacing w:line="276" w:lineRule="auto"/>
              <w:ind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phenomenon;</w:t>
            </w:r>
          </w:p>
          <w:p>
            <w:pPr>
              <w:widowControl/>
              <w:numPr>
                <w:ilvl w:val="0"/>
                <w:numId w:val="10"/>
              </w:numPr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It is normal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,</w:t>
            </w:r>
          </w:p>
          <w:p>
            <w:pPr>
              <w:widowControl/>
              <w:numPr>
                <w:ilvl w:val="0"/>
                <w:numId w:val="10"/>
              </w:numPr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Ride at an intermediate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speed.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2286" w:type="dxa"/>
            <w:vAlign w:val="center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Battery charge failure</w:t>
            </w:r>
          </w:p>
        </w:tc>
        <w:tc>
          <w:tcPr>
            <w:tcW w:w="4017" w:type="dxa"/>
            <w:vAlign w:val="center"/>
          </w:tcPr>
          <w:p>
            <w:pPr>
              <w:widowControl/>
              <w:numPr>
                <w:ilvl w:val="0"/>
                <w:numId w:val="11"/>
              </w:numPr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Loose connection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between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charger plug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and battery socket;</w:t>
            </w:r>
          </w:p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Battery cable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disconnection;</w:t>
            </w:r>
          </w:p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Charger failure</w:t>
            </w:r>
          </w:p>
        </w:tc>
        <w:tc>
          <w:tcPr>
            <w:tcW w:w="3551" w:type="dxa"/>
            <w:vAlign w:val="center"/>
          </w:tcPr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Replace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plug/socket;</w:t>
            </w:r>
          </w:p>
          <w:p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Re-weld the battery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cable；</w:t>
            </w:r>
          </w:p>
          <w:p>
            <w:pPr>
              <w:widowControl/>
              <w:spacing w:line="276" w:lineRule="auto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Repair the charger or</w:t>
            </w:r>
          </w:p>
          <w:p>
            <w:pPr>
              <w:widowControl/>
              <w:spacing w:line="276" w:lineRule="auto"/>
              <w:ind w:firstLine="240" w:firstLineChars="100"/>
              <w:jc w:val="both"/>
              <w:rPr>
                <w:rFonts w:hint="eastAsia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replace for a new one.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3"/>
            <w:vAlign w:val="center"/>
          </w:tcPr>
          <w:p>
            <w:pPr>
              <w:widowControl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Notes</w:t>
            </w:r>
          </w:p>
          <w:p>
            <w:pPr>
              <w:widowControl/>
              <w:spacing w:line="276" w:lineRule="auto"/>
              <w:ind w:left="240" w:hanging="240" w:hangingChars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Faults listed above have been provided with corresponding solutions.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case the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faults cannot be solved following those solutions,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please contact our sales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department or have it repaired in our after-sale service department.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 NOT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disassemble the product arbitrarily.</w:t>
            </w:r>
          </w:p>
          <w:p>
            <w:pPr>
              <w:widowControl/>
              <w:spacing w:line="276" w:lineRule="auto"/>
              <w:ind w:left="240" w:hanging="240" w:hangingChars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 NOT disassemble important parts within the warranty period,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otherwise they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won't be covered by warranty.</w:t>
            </w:r>
          </w:p>
        </w:tc>
      </w:tr>
    </w:tbl>
    <w:p>
      <w:pPr>
        <w:widowControl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jc w:val="left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After-sale Services</w:t>
      </w:r>
    </w:p>
    <w:p>
      <w:pPr>
        <w:widowControl/>
        <w:spacing w:line="276" w:lineRule="auto"/>
        <w:jc w:val="left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Thanks for purchasing this electric scooter.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To protect your lawful rights and identify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mutual rights and obligations between you and us during after-sale services and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maintenance,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please read this warranty statement and keep your warranty card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properly.</w:t>
      </w:r>
    </w:p>
    <w:p>
      <w:pPr>
        <w:widowControl/>
        <w:spacing w:line="276" w:lineRule="auto"/>
        <w:jc w:val="left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You will enjoy the after-sale services provided by our designated after-sale service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department by the warranty card and purchase invoice.</w:t>
      </w: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(1)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Warranty periods for major parts of the portable electric scooter:</w:t>
      </w:r>
    </w:p>
    <w:tbl>
      <w:tblPr>
        <w:tblStyle w:val="6"/>
        <w:tblW w:w="985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123"/>
        <w:gridCol w:w="2804"/>
        <w:gridCol w:w="24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  <w:shd w:val="clear" w:color="auto" w:fill="A5A5A5" w:themeFill="background1" w:themeFillShade="A6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6"/>
                <w:szCs w:val="24"/>
              </w:rPr>
              <w:t>Part Name</w:t>
            </w:r>
          </w:p>
        </w:tc>
        <w:tc>
          <w:tcPr>
            <w:tcW w:w="2123" w:type="dxa"/>
            <w:shd w:val="clear" w:color="auto" w:fill="A5A5A5" w:themeFill="background1" w:themeFillShade="A6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6"/>
                <w:szCs w:val="24"/>
              </w:rPr>
              <w:t>Warranty Period</w:t>
            </w:r>
          </w:p>
        </w:tc>
        <w:tc>
          <w:tcPr>
            <w:tcW w:w="2804" w:type="dxa"/>
            <w:shd w:val="clear" w:color="auto" w:fill="A5A5A5" w:themeFill="background1" w:themeFillShade="A6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6"/>
                <w:szCs w:val="24"/>
              </w:rPr>
              <w:t>Exception</w:t>
            </w:r>
          </w:p>
        </w:tc>
        <w:tc>
          <w:tcPr>
            <w:tcW w:w="2464" w:type="dxa"/>
            <w:shd w:val="clear" w:color="auto" w:fill="A5A5A5" w:themeFill="background1" w:themeFillShade="A6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6"/>
                <w:szCs w:val="24"/>
              </w:rPr>
              <w:t>Note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Li-ion battery</w:t>
            </w:r>
          </w:p>
        </w:tc>
        <w:tc>
          <w:tcPr>
            <w:tcW w:w="2123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Six months</w:t>
            </w:r>
          </w:p>
        </w:tc>
        <w:tc>
          <w:tcPr>
            <w:tcW w:w="2804" w:type="dxa"/>
          </w:tcPr>
          <w:p>
            <w:pPr>
              <w:widowControl/>
              <w:numPr>
                <w:ilvl w:val="0"/>
                <w:numId w:val="12"/>
              </w:numPr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Damage due to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</w:p>
          <w:p>
            <w:pPr>
              <w:widowControl/>
              <w:numPr>
                <w:ilvl w:val="0"/>
                <w:numId w:val="0"/>
              </w:numPr>
              <w:spacing w:line="276" w:lineRule="auto"/>
              <w:ind w:firstLine="260" w:firstLineChars="100"/>
              <w:jc w:val="left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long-term power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lack.</w:t>
            </w:r>
          </w:p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bookmarkStart w:id="2" w:name="OLE_LINK2"/>
            <w:r>
              <w:rPr>
                <w:rFonts w:hint="eastAsia" w:ascii="Times New Roman" w:hAnsi="Times New Roman" w:cs="Times New Roman"/>
                <w:sz w:val="26"/>
                <w:szCs w:val="24"/>
                <w:lang w:val="en-US" w:eastAsia="zh-CN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nfluent</w:t>
            </w:r>
          </w:p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 w:eastAsiaTheme="minorEastAsia"/>
                <w:sz w:val="26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  <w:lang w:val="en-US" w:eastAsia="zh-CN"/>
              </w:rPr>
              <w:t xml:space="preserve"> </w:t>
            </w:r>
            <w:bookmarkEnd w:id="2"/>
          </w:p>
        </w:tc>
        <w:tc>
          <w:tcPr>
            <w:tcW w:w="2464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Replacement out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of the warranty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period will be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charged at cost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price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Controller</w:t>
            </w:r>
          </w:p>
        </w:tc>
        <w:tc>
          <w:tcPr>
            <w:tcW w:w="2123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One year</w:t>
            </w:r>
          </w:p>
        </w:tc>
        <w:tc>
          <w:tcPr>
            <w:tcW w:w="2804" w:type="dxa"/>
          </w:tcPr>
          <w:p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1.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6"/>
                <w:szCs w:val="24"/>
                <w:lang w:val="en-US" w:eastAsia="zh-CN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nfluent</w:t>
            </w:r>
          </w:p>
          <w:p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Damage by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strong </w:t>
            </w:r>
          </w:p>
          <w:p>
            <w:pPr>
              <w:widowControl/>
              <w:spacing w:line="276" w:lineRule="auto"/>
              <w:ind w:firstLine="260" w:firstLineChars="100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deliberate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impact</w:t>
            </w:r>
          </w:p>
        </w:tc>
        <w:tc>
          <w:tcPr>
            <w:tcW w:w="2464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Replacement out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of the warranty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period will be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charged at cost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price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Motor</w:t>
            </w:r>
          </w:p>
        </w:tc>
        <w:tc>
          <w:tcPr>
            <w:tcW w:w="2123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One year</w:t>
            </w:r>
          </w:p>
        </w:tc>
        <w:tc>
          <w:tcPr>
            <w:tcW w:w="2804" w:type="dxa"/>
          </w:tcPr>
          <w:p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1.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6"/>
                <w:szCs w:val="24"/>
                <w:lang w:val="en-US" w:eastAsia="zh-CN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nfluent</w:t>
            </w:r>
          </w:p>
          <w:p>
            <w:pPr>
              <w:widowControl/>
              <w:spacing w:line="276" w:lineRule="auto"/>
              <w:ind w:left="260" w:hanging="260" w:hangingChars="100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2.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Damage by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strong deliberate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impact</w:t>
            </w:r>
          </w:p>
        </w:tc>
        <w:tc>
          <w:tcPr>
            <w:tcW w:w="2464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Replacement out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of the warranty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period will be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charged at cost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price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Frame,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brake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handle,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disc</w:t>
            </w:r>
            <w:r>
              <w:rPr>
                <w:rFonts w:hint="eastAsia" w:ascii="Times New Roman" w:hAnsi="Times New Roman" w:cs="Times New Roman"/>
                <w:sz w:val="26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brake,</w:t>
            </w:r>
            <w:r>
              <w:rPr>
                <w:rFonts w:hint="eastAsia" w:ascii="Times New Roman" w:hAnsi="Times New Roman" w:cs="Times New Roman"/>
                <w:sz w:val="26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dashboard,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acceleration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handle,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electronic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brake plastic part,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tire,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LED lights,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and other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quick-wear parts.</w:t>
            </w:r>
          </w:p>
        </w:tc>
        <w:tc>
          <w:tcPr>
            <w:tcW w:w="4927" w:type="dxa"/>
            <w:gridSpan w:val="2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Quick-wear parts are not covered by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warranty</w:t>
            </w:r>
          </w:p>
        </w:tc>
        <w:tc>
          <w:tcPr>
            <w:tcW w:w="2464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Replacement of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parts that are not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covered by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warranty will be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charged at cost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price</w:t>
            </w:r>
          </w:p>
        </w:tc>
      </w:tr>
    </w:tbl>
    <w:p>
      <w:pPr>
        <w:widowControl/>
        <w:spacing w:line="276" w:lineRule="auto"/>
        <w:jc w:val="left"/>
        <w:rPr>
          <w:rFonts w:hint="eastAsia" w:ascii="Times New Roman" w:hAnsi="Times New Roman" w:cs="Times New Roman"/>
          <w:b/>
          <w:sz w:val="26"/>
          <w:szCs w:val="24"/>
        </w:rPr>
      </w:pP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b/>
          <w:sz w:val="26"/>
          <w:szCs w:val="24"/>
        </w:rPr>
      </w:pP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b/>
          <w:sz w:val="26"/>
          <w:szCs w:val="24"/>
        </w:rPr>
      </w:pPr>
      <w:r>
        <w:rPr>
          <w:rFonts w:hint="eastAsia" w:ascii="Times New Roman" w:hAnsi="Times New Roman" w:cs="Times New Roman"/>
          <w:b/>
          <w:sz w:val="26"/>
          <w:szCs w:val="24"/>
        </w:rPr>
        <w:t>Note：</w:t>
      </w:r>
    </w:p>
    <w:p>
      <w:pPr>
        <w:widowControl/>
        <w:spacing w:line="276" w:lineRule="auto"/>
        <w:ind w:left="260" w:hanging="260" w:hangingChars="100"/>
        <w:jc w:val="left"/>
        <w:rPr>
          <w:rFonts w:ascii="Times New Roman" w:hAnsi="Times New Roman" w:cs="Times New Roman"/>
          <w:sz w:val="26"/>
          <w:szCs w:val="24"/>
        </w:rPr>
      </w:pPr>
      <w:r>
        <w:rPr>
          <w:rFonts w:hint="eastAsia" w:ascii="Times New Roman" w:hAnsi="Times New Roman" w:cs="Times New Roman"/>
          <w:sz w:val="26"/>
          <w:szCs w:val="24"/>
          <w:lang w:val="en-US" w:eastAsia="zh-CN"/>
        </w:rPr>
        <w:t>1</w:t>
      </w:r>
      <w:r>
        <w:rPr>
          <w:rFonts w:ascii="Times New Roman" w:hAnsi="Times New Roman" w:cs="Times New Roman"/>
          <w:sz w:val="26"/>
          <w:szCs w:val="24"/>
        </w:rPr>
        <w:t>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Major parts of scooter: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battery unit,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motors,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charger,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and controller have been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labeled before delivery.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Note that those major parts without labels are not covered by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warranty.</w:t>
      </w:r>
    </w:p>
    <w:p>
      <w:pPr>
        <w:widowControl/>
        <w:spacing w:line="276" w:lineRule="auto"/>
        <w:jc w:val="left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>The following circumstances are not in the scope of free maintenance:</w:t>
      </w:r>
    </w:p>
    <w:p>
      <w:pPr>
        <w:widowControl/>
        <w:spacing w:line="276" w:lineRule="auto"/>
        <w:ind w:left="260" w:hanging="260" w:hangingChars="100"/>
        <w:jc w:val="left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1.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Consumables and quick-wear parts are not covered by warranty: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(LED lights,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tires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and tubes,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the whole set of braking system,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plastic parts,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brake cable,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and cover,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etc.);</w:t>
      </w:r>
    </w:p>
    <w:p>
      <w:pPr>
        <w:widowControl/>
        <w:spacing w:line="276" w:lineRule="auto"/>
        <w:jc w:val="left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2.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Warranted parts that are beyond the warranty period;</w:t>
      </w:r>
    </w:p>
    <w:p>
      <w:pPr>
        <w:widowControl/>
        <w:spacing w:line="276" w:lineRule="auto"/>
        <w:jc w:val="left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3.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Damages caused by users for not strictly complying with the instructions.</w:t>
      </w:r>
    </w:p>
    <w:p>
      <w:pPr>
        <w:widowControl/>
        <w:spacing w:line="276" w:lineRule="auto"/>
        <w:ind w:left="260" w:hanging="260" w:hangingChars="100"/>
        <w:jc w:val="left"/>
        <w:rPr>
          <w:rFonts w:hint="eastAsia"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4.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Damages or quality issues due to accidental impact,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crash,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and contact with</w:t>
      </w:r>
      <w:r>
        <w:rPr>
          <w:rFonts w:hint="eastAsia" w:ascii="Times New Roman" w:hAnsi="Times New Roman" w:cs="Times New Roman"/>
          <w:sz w:val="26"/>
          <w:szCs w:val="24"/>
        </w:rPr>
        <w:t xml:space="preserve"> corrosive substance;</w:t>
      </w:r>
    </w:p>
    <w:p>
      <w:pPr>
        <w:widowControl/>
        <w:spacing w:line="276" w:lineRule="auto"/>
        <w:jc w:val="left"/>
        <w:rPr>
          <w:rFonts w:hint="eastAsia" w:ascii="Times New Roman" w:hAnsi="Times New Roman" w:cs="Times New Roman"/>
          <w:sz w:val="26"/>
          <w:szCs w:val="24"/>
        </w:rPr>
      </w:pPr>
      <w:r>
        <w:rPr>
          <w:rFonts w:hint="eastAsia" w:ascii="Times New Roman" w:hAnsi="Times New Roman" w:cs="Times New Roman"/>
          <w:sz w:val="26"/>
          <w:szCs w:val="24"/>
        </w:rPr>
        <w:t>5. Purchase invoice is inconsistent with the warranty card;</w:t>
      </w:r>
    </w:p>
    <w:p>
      <w:pPr>
        <w:widowControl/>
        <w:spacing w:line="276" w:lineRule="auto"/>
        <w:ind w:left="260" w:hanging="260" w:hangingChars="100"/>
        <w:jc w:val="left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6.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Parts damaged by unauthorized disa</w:t>
      </w:r>
      <w:r>
        <w:rPr>
          <w:rFonts w:hint="eastAsia" w:ascii="Times New Roman" w:hAnsi="Times New Roman" w:cs="Times New Roman"/>
          <w:sz w:val="26"/>
          <w:szCs w:val="24"/>
          <w:lang w:val="en-US" w:eastAsia="zh-CN"/>
        </w:rPr>
        <w:t>s</w:t>
      </w:r>
      <w:r>
        <w:rPr>
          <w:rFonts w:ascii="Times New Roman" w:hAnsi="Times New Roman" w:cs="Times New Roman"/>
          <w:sz w:val="26"/>
          <w:szCs w:val="24"/>
        </w:rPr>
        <w:t>sembly or modification,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or cases where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technical evaluation and analysis cannot be conducted since the initial fault conditions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are destroyed due to such unauthorized disassembly or modification.</w:t>
      </w:r>
    </w:p>
    <w:p>
      <w:pPr>
        <w:widowControl/>
        <w:spacing w:line="276" w:lineRule="auto"/>
        <w:ind w:left="260" w:hanging="260" w:hangingChars="100"/>
        <w:jc w:val="left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7.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By no means should appearance issues be the basis for exchange or warranty once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the scooter is sold.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Please check the appearance and confirm surface quality carefully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in the purchase.</w:t>
      </w:r>
    </w:p>
    <w:p>
      <w:pPr>
        <w:widowControl/>
        <w:spacing w:line="276" w:lineRule="auto"/>
        <w:ind w:left="260" w:hanging="260" w:hangingChars="100"/>
        <w:jc w:val="left"/>
        <w:rPr>
          <w:rFonts w:hint="eastAsia"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8.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Damages caused by modifications without the prior consent of our company or our</w:t>
      </w:r>
      <w:r>
        <w:rPr>
          <w:rFonts w:hint="eastAsia"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authorized sales and service center.</w:t>
      </w:r>
    </w:p>
    <w:tbl>
      <w:tblPr>
        <w:tblStyle w:val="6"/>
        <w:tblW w:w="985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1971"/>
        <w:gridCol w:w="1971"/>
        <w:gridCol w:w="1971"/>
        <w:gridCol w:w="19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</w:tcPr>
          <w:p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b/>
                <w:sz w:val="44"/>
                <w:szCs w:val="4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  <w:u w:val="single"/>
              </w:rPr>
              <w:t>Warranty Card</w:t>
            </w:r>
          </w:p>
          <w:p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Dear user,</w:t>
            </w:r>
          </w:p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Thanks for using our electric scooter.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Please fill in the form below clearly for sake</w:t>
            </w:r>
            <w:r>
              <w:rPr>
                <w:rFonts w:hint="eastAsia" w:ascii="Times New Roman" w:hAnsi="Times New Roman" w:cs="Times New Roman"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of better after-sale services.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restart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User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Name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Workplace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continue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Telephone</w:t>
            </w:r>
          </w:p>
        </w:tc>
        <w:tc>
          <w:tcPr>
            <w:tcW w:w="5913" w:type="dxa"/>
            <w:gridSpan w:val="3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continue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Address</w:t>
            </w:r>
          </w:p>
        </w:tc>
        <w:tc>
          <w:tcPr>
            <w:tcW w:w="5913" w:type="dxa"/>
            <w:gridSpan w:val="3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Date of purchase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Motor serial number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Model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VIN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Invoice Number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Battery serial number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restart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Distributor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Distributor name</w:t>
            </w:r>
          </w:p>
        </w:tc>
        <w:tc>
          <w:tcPr>
            <w:tcW w:w="5913" w:type="dxa"/>
            <w:gridSpan w:val="3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continue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Contact</w:t>
            </w: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971" w:type="dxa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</w:tcPr>
          <w:p>
            <w:pPr>
              <w:widowControl/>
              <w:spacing w:line="276" w:lineRule="auto"/>
              <w:jc w:val="left"/>
              <w:rPr>
                <w:rFonts w:hint="eastAsia" w:ascii="Times New Roman" w:hAnsi="Times New Roman" w:cs="Times New Roman"/>
                <w:sz w:val="26"/>
                <w:szCs w:val="24"/>
              </w:rPr>
            </w:pPr>
            <w:r>
              <w:rPr>
                <w:rFonts w:hint="eastAsia" w:ascii="Times New Roman" w:hAnsi="Times New Roman" w:cs="Times New Roman"/>
                <w:sz w:val="26"/>
                <w:szCs w:val="24"/>
              </w:rPr>
              <w:t>Note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>
      <w:type w:val="continuous"/>
      <w:pgSz w:w="11906" w:h="16838"/>
      <w:pgMar w:top="1134" w:right="1134" w:bottom="1134" w:left="1134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782302"/>
      <w:docPartObj>
        <w:docPartGallery w:val="autotext"/>
      </w:docPartObj>
    </w:sdtPr>
    <w:sdtEndPr>
      <w:rPr>
        <w:sz w:val="24"/>
        <w:szCs w:val="24"/>
      </w:rPr>
    </w:sdtEndPr>
    <w:sdtContent>
      <w:p>
        <w:pPr>
          <w:pStyle w:val="3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   \* MERGEFORMAT 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16</w:t>
        </w:r>
        <w:r>
          <w:rPr>
            <w:sz w:val="24"/>
            <w:szCs w:val="24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A57B2B"/>
    <w:multiLevelType w:val="singleLevel"/>
    <w:tmpl w:val="A2A57B2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5388262"/>
    <w:multiLevelType w:val="singleLevel"/>
    <w:tmpl w:val="A538826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CBB441B9"/>
    <w:multiLevelType w:val="singleLevel"/>
    <w:tmpl w:val="CBB441B9"/>
    <w:lvl w:ilvl="0" w:tentative="0">
      <w:start w:val="7"/>
      <w:numFmt w:val="decimal"/>
      <w:suff w:val="space"/>
      <w:lvlText w:val="%1."/>
      <w:lvlJc w:val="left"/>
    </w:lvl>
  </w:abstractNum>
  <w:abstractNum w:abstractNumId="3">
    <w:nsid w:val="E9716503"/>
    <w:multiLevelType w:val="singleLevel"/>
    <w:tmpl w:val="E9716503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F5F05546"/>
    <w:multiLevelType w:val="singleLevel"/>
    <w:tmpl w:val="F5F05546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FAB243C6"/>
    <w:multiLevelType w:val="singleLevel"/>
    <w:tmpl w:val="FAB243C6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05C92BAB"/>
    <w:multiLevelType w:val="singleLevel"/>
    <w:tmpl w:val="05C92BAB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09E0EEE7"/>
    <w:multiLevelType w:val="singleLevel"/>
    <w:tmpl w:val="09E0EEE7"/>
    <w:lvl w:ilvl="0" w:tentative="0">
      <w:start w:val="6"/>
      <w:numFmt w:val="decimal"/>
      <w:suff w:val="space"/>
      <w:lvlText w:val="%1."/>
      <w:lvlJc w:val="left"/>
    </w:lvl>
  </w:abstractNum>
  <w:abstractNum w:abstractNumId="8">
    <w:nsid w:val="128467DF"/>
    <w:multiLevelType w:val="singleLevel"/>
    <w:tmpl w:val="128467DF"/>
    <w:lvl w:ilvl="0" w:tentative="0">
      <w:start w:val="8"/>
      <w:numFmt w:val="decimal"/>
      <w:suff w:val="space"/>
      <w:lvlText w:val="%1."/>
      <w:lvlJc w:val="left"/>
    </w:lvl>
  </w:abstractNum>
  <w:abstractNum w:abstractNumId="9">
    <w:nsid w:val="17F427AF"/>
    <w:multiLevelType w:val="singleLevel"/>
    <w:tmpl w:val="17F427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1ECE4348"/>
    <w:multiLevelType w:val="singleLevel"/>
    <w:tmpl w:val="1ECE4348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6EC23473"/>
    <w:multiLevelType w:val="singleLevel"/>
    <w:tmpl w:val="6EC23473"/>
    <w:lvl w:ilvl="0" w:tentative="0">
      <w:start w:val="1"/>
      <w:numFmt w:val="decimal"/>
      <w:suff w:val="space"/>
      <w:lvlText w:val="%1."/>
      <w:lvlJc w:val="left"/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10"/>
  </w:num>
  <w:num w:numId="10">
    <w:abstractNumId w:val="2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D53B8"/>
    <w:rsid w:val="00082F09"/>
    <w:rsid w:val="000F2635"/>
    <w:rsid w:val="00203B0B"/>
    <w:rsid w:val="00234678"/>
    <w:rsid w:val="00256015"/>
    <w:rsid w:val="00283154"/>
    <w:rsid w:val="002C0BB6"/>
    <w:rsid w:val="002D096B"/>
    <w:rsid w:val="00582A26"/>
    <w:rsid w:val="00583934"/>
    <w:rsid w:val="006A06E7"/>
    <w:rsid w:val="006B3570"/>
    <w:rsid w:val="006C3858"/>
    <w:rsid w:val="00751816"/>
    <w:rsid w:val="00770882"/>
    <w:rsid w:val="007D53B8"/>
    <w:rsid w:val="00855CF5"/>
    <w:rsid w:val="008923F6"/>
    <w:rsid w:val="00976A1E"/>
    <w:rsid w:val="00992CE3"/>
    <w:rsid w:val="00A86119"/>
    <w:rsid w:val="00A9226D"/>
    <w:rsid w:val="00AB6889"/>
    <w:rsid w:val="00B10004"/>
    <w:rsid w:val="00BF09C5"/>
    <w:rsid w:val="00C0462E"/>
    <w:rsid w:val="00C941C7"/>
    <w:rsid w:val="00CD604B"/>
    <w:rsid w:val="00CE2F1C"/>
    <w:rsid w:val="00CE5414"/>
    <w:rsid w:val="00CF77F7"/>
    <w:rsid w:val="00D05B5A"/>
    <w:rsid w:val="00D750EC"/>
    <w:rsid w:val="00E027EB"/>
    <w:rsid w:val="00E11B7B"/>
    <w:rsid w:val="00E52BC6"/>
    <w:rsid w:val="00EF2685"/>
    <w:rsid w:val="00F43B51"/>
    <w:rsid w:val="00F947E0"/>
    <w:rsid w:val="00F95346"/>
    <w:rsid w:val="05424F71"/>
    <w:rsid w:val="055575A1"/>
    <w:rsid w:val="076E5C1D"/>
    <w:rsid w:val="0D7D3B40"/>
    <w:rsid w:val="0E232175"/>
    <w:rsid w:val="0E83055A"/>
    <w:rsid w:val="0F98267B"/>
    <w:rsid w:val="10DD1A32"/>
    <w:rsid w:val="1F086CFD"/>
    <w:rsid w:val="2261519E"/>
    <w:rsid w:val="288213A1"/>
    <w:rsid w:val="2BAB5853"/>
    <w:rsid w:val="34457DCC"/>
    <w:rsid w:val="372562E0"/>
    <w:rsid w:val="397913C5"/>
    <w:rsid w:val="3A20177D"/>
    <w:rsid w:val="3AB950CA"/>
    <w:rsid w:val="3CC841DC"/>
    <w:rsid w:val="48E3722A"/>
    <w:rsid w:val="4A411F3D"/>
    <w:rsid w:val="55140E2B"/>
    <w:rsid w:val="56427CA6"/>
    <w:rsid w:val="565F41D1"/>
    <w:rsid w:val="5CB31C40"/>
    <w:rsid w:val="5F980A98"/>
    <w:rsid w:val="634F5A3D"/>
    <w:rsid w:val="69D04A3E"/>
    <w:rsid w:val="6E0A72DA"/>
    <w:rsid w:val="6FC46532"/>
    <w:rsid w:val="79DD27C9"/>
    <w:rsid w:val="7FC3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4578</Words>
  <Characters>24493</Characters>
  <Lines>569</Lines>
  <Paragraphs>309</Paragraphs>
  <TotalTime>14</TotalTime>
  <ScaleCrop>false</ScaleCrop>
  <LinksUpToDate>false</LinksUpToDate>
  <CharactersWithSpaces>28762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2019-01-22T01:47:00Z</dcterms:created>
  <dc:creator>Administrator</dc:creator>
  <cp:lastModifiedBy>Administrator</cp:lastModifiedBy>
  <dcterms:modified xsi:type="dcterms:W3CDTF">2020-03-16T07:52:37Z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